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75CD" w14:textId="77777777" w:rsidR="00EF21AD" w:rsidRDefault="00EF21AD" w:rsidP="00EF21AD">
      <w:pPr>
        <w:pStyle w:val="Basisalinea"/>
        <w:jc w:val="center"/>
        <w:rPr>
          <w:rFonts w:ascii="Gill Sans" w:hAnsi="Gill Sans" w:cs="Gill Sans"/>
          <w:w w:val="94"/>
          <w:sz w:val="22"/>
          <w:szCs w:val="22"/>
        </w:rPr>
      </w:pPr>
      <w:r>
        <w:rPr>
          <w:rFonts w:ascii="Gill Sans" w:hAnsi="Gill Sans" w:cs="Gill Sans"/>
          <w:b/>
          <w:bCs/>
          <w:i/>
          <w:iCs/>
          <w:color w:val="D80000"/>
          <w:w w:val="94"/>
          <w:sz w:val="30"/>
          <w:szCs w:val="30"/>
        </w:rPr>
        <w:t>De jaarlijkse “busreis” van badminton overdag</w:t>
      </w:r>
    </w:p>
    <w:p w14:paraId="27BC03BA" w14:textId="77777777" w:rsidR="00EF21AD" w:rsidRDefault="00EF21AD" w:rsidP="00EF21AD">
      <w:pPr>
        <w:pStyle w:val="Basisalinea"/>
        <w:jc w:val="center"/>
        <w:rPr>
          <w:rFonts w:ascii="Gill Sans" w:hAnsi="Gill Sans" w:cs="Gill Sans"/>
          <w:w w:val="94"/>
          <w:sz w:val="22"/>
          <w:szCs w:val="22"/>
        </w:rPr>
      </w:pPr>
      <w:r>
        <w:rPr>
          <w:rFonts w:ascii="Gill Sans Ultra Bold" w:hAnsi="Gill Sans Ultra Bold" w:cs="Gill Sans Ultra Bold"/>
          <w:b/>
          <w:bCs/>
          <w:w w:val="94"/>
          <w:sz w:val="50"/>
          <w:szCs w:val="50"/>
        </w:rPr>
        <w:t>ADVOCAATJES MET SLAGROOM????</w:t>
      </w:r>
    </w:p>
    <w:p w14:paraId="72E7D0A2" w14:textId="417A1B7D" w:rsidR="00EF21AD" w:rsidRDefault="00CB0B0C" w:rsidP="00CB0B0C">
      <w:pPr>
        <w:pStyle w:val="Basisalinea"/>
        <w:jc w:val="center"/>
        <w:rPr>
          <w:rFonts w:ascii="Gill Sans" w:hAnsi="Gill Sans" w:cs="Gill Sans"/>
          <w:w w:val="94"/>
          <w:sz w:val="22"/>
          <w:szCs w:val="22"/>
        </w:rPr>
      </w:pPr>
      <w:r>
        <w:rPr>
          <w:noProof/>
        </w:rPr>
        <w:drawing>
          <wp:inline distT="0" distB="0" distL="0" distR="0" wp14:anchorId="2D371EA1" wp14:editId="139CE8B2">
            <wp:extent cx="2581275" cy="3433181"/>
            <wp:effectExtent l="0" t="0" r="0" b="0"/>
            <wp:docPr id="373143933" name="Afbeelding 1" descr="Afbeelding met tafelgerei, schotel, Serveware, servies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43933" name="Afbeelding 1" descr="Afbeelding met tafelgerei, schotel, Serveware, serviesgoed&#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2789" cy="3435194"/>
                    </a:xfrm>
                    <a:prstGeom prst="rect">
                      <a:avLst/>
                    </a:prstGeom>
                    <a:noFill/>
                    <a:ln>
                      <a:noFill/>
                    </a:ln>
                  </pic:spPr>
                </pic:pic>
              </a:graphicData>
            </a:graphic>
          </wp:inline>
        </w:drawing>
      </w:r>
    </w:p>
    <w:p w14:paraId="08DEF211" w14:textId="3A907548"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 xml:space="preserve">Nee het was niet echt een busreis, maar het leek veel op een bus met zo’n grote groep fietsers op weg naar </w:t>
      </w:r>
      <w:r>
        <w:rPr>
          <w:rFonts w:ascii="Gill Sans" w:hAnsi="Gill Sans" w:cs="Gill Sans" w:hint="eastAsia"/>
          <w:w w:val="94"/>
          <w:sz w:val="22"/>
          <w:szCs w:val="22"/>
        </w:rPr>
        <w:t>…</w:t>
      </w:r>
      <w:r>
        <w:rPr>
          <w:rFonts w:ascii="Gill Sans" w:hAnsi="Gill Sans" w:cs="Gill Sans"/>
          <w:w w:val="94"/>
          <w:sz w:val="22"/>
          <w:szCs w:val="22"/>
        </w:rPr>
        <w:t>. tja dat was nog de vraag. Het zonnetje straalde ons in ieder geval tegemoet, toen we welgemoed verzamelden bij de sporthal. Iedereen leek present. Toch? O nee Nel was er niet</w:t>
      </w:r>
      <w:r>
        <w:rPr>
          <w:rFonts w:ascii="Gill Sans" w:hAnsi="Gill Sans" w:cs="Gill Sans" w:hint="eastAsia"/>
          <w:w w:val="94"/>
          <w:sz w:val="22"/>
          <w:szCs w:val="22"/>
        </w:rPr>
        <w:t>…</w:t>
      </w:r>
      <w:r>
        <w:rPr>
          <w:rFonts w:ascii="Gill Sans" w:hAnsi="Gill Sans" w:cs="Gill Sans"/>
          <w:w w:val="94"/>
          <w:sz w:val="22"/>
          <w:szCs w:val="22"/>
        </w:rPr>
        <w:t xml:space="preserve"> er zou toch niets ernstigs zijn? Gelukkig niet want daar was ze. Later bleek waarom ze op haar gemakje kwam aanfietsen. “Zijn we compleet? Mooi dan gaan we”: regelde Marg</w:t>
      </w:r>
      <w:r w:rsidR="0014759F">
        <w:rPr>
          <w:rFonts w:ascii="Gill Sans" w:hAnsi="Gill Sans" w:cs="Gill Sans"/>
          <w:w w:val="94"/>
          <w:sz w:val="22"/>
          <w:szCs w:val="22"/>
        </w:rPr>
        <w:t>je</w:t>
      </w:r>
      <w:r>
        <w:rPr>
          <w:rFonts w:ascii="Gill Sans" w:hAnsi="Gill Sans" w:cs="Gill Sans"/>
          <w:w w:val="94"/>
          <w:sz w:val="22"/>
          <w:szCs w:val="22"/>
        </w:rPr>
        <w:t>. Marg</w:t>
      </w:r>
      <w:r w:rsidR="0014759F">
        <w:rPr>
          <w:rFonts w:ascii="Gill Sans" w:hAnsi="Gill Sans" w:cs="Gill Sans"/>
          <w:w w:val="94"/>
          <w:sz w:val="22"/>
          <w:szCs w:val="22"/>
        </w:rPr>
        <w:t>je</w:t>
      </w:r>
      <w:r>
        <w:rPr>
          <w:rFonts w:ascii="Gill Sans" w:hAnsi="Gill Sans" w:cs="Gill Sans"/>
          <w:w w:val="94"/>
          <w:sz w:val="22"/>
          <w:szCs w:val="22"/>
        </w:rPr>
        <w:t>?? Dat doet Nel toch altijd</w:t>
      </w:r>
      <w:r>
        <w:rPr>
          <w:rFonts w:ascii="Gill Sans" w:hAnsi="Gill Sans" w:cs="Gill Sans" w:hint="eastAsia"/>
          <w:w w:val="94"/>
          <w:sz w:val="22"/>
          <w:szCs w:val="22"/>
        </w:rPr>
        <w:t>…</w:t>
      </w:r>
      <w:r>
        <w:rPr>
          <w:rFonts w:ascii="Gill Sans" w:hAnsi="Gill Sans" w:cs="Gill Sans"/>
          <w:w w:val="94"/>
          <w:sz w:val="22"/>
          <w:szCs w:val="22"/>
        </w:rPr>
        <w:t>. Juist daarom was ze zo relaxt want Marg</w:t>
      </w:r>
      <w:r w:rsidR="00FD7957">
        <w:rPr>
          <w:rFonts w:ascii="Gill Sans" w:hAnsi="Gill Sans" w:cs="Gill Sans"/>
          <w:w w:val="94"/>
          <w:sz w:val="22"/>
          <w:szCs w:val="22"/>
        </w:rPr>
        <w:t>je</w:t>
      </w:r>
      <w:r>
        <w:rPr>
          <w:rFonts w:ascii="Gill Sans" w:hAnsi="Gill Sans" w:cs="Gill Sans"/>
          <w:w w:val="94"/>
          <w:sz w:val="22"/>
          <w:szCs w:val="22"/>
        </w:rPr>
        <w:t xml:space="preserve"> en Bertha hadden dit jaar de organisatie in handen. Wel zo lekker zal Nel gedacht hebben!!Dus compleet? Nee!! Daarnet was Jan Sluis er nog en nou niet meer.  Wat is er aan de hand? “Pilletje vergeten”, had hij geroepen en was op de fiets gesprongen. Hup daar ging </w:t>
      </w:r>
      <w:proofErr w:type="spellStart"/>
      <w:r>
        <w:rPr>
          <w:rFonts w:ascii="Gill Sans" w:hAnsi="Gill Sans" w:cs="Gill Sans"/>
          <w:w w:val="94"/>
          <w:sz w:val="22"/>
          <w:szCs w:val="22"/>
        </w:rPr>
        <w:t>Wiesje</w:t>
      </w:r>
      <w:proofErr w:type="spellEnd"/>
      <w:r>
        <w:rPr>
          <w:rFonts w:ascii="Gill Sans" w:hAnsi="Gill Sans" w:cs="Gill Sans"/>
          <w:w w:val="94"/>
          <w:sz w:val="22"/>
          <w:szCs w:val="22"/>
        </w:rPr>
        <w:t xml:space="preserve"> ook “Hij heeft geen sleutel bij zich!” Nou ja het was dichtbij dus 5 minuten later waren ze terug. Met fietshelm op </w:t>
      </w:r>
      <w:r>
        <w:rPr>
          <w:rFonts w:ascii="Gill Sans" w:hAnsi="Gill Sans" w:cs="Gill Sans" w:hint="eastAsia"/>
          <w:w w:val="94"/>
          <w:sz w:val="22"/>
          <w:szCs w:val="22"/>
        </w:rPr>
        <w:t>…</w:t>
      </w:r>
      <w:r>
        <w:rPr>
          <w:rFonts w:ascii="Gill Sans" w:hAnsi="Gill Sans" w:cs="Gill Sans"/>
          <w:w w:val="94"/>
          <w:sz w:val="22"/>
          <w:szCs w:val="22"/>
        </w:rPr>
        <w:t xml:space="preserve"> dat dan weer wel! </w:t>
      </w:r>
    </w:p>
    <w:p w14:paraId="6BF92621" w14:textId="77777777" w:rsidR="00EF21AD" w:rsidRDefault="00EF21AD" w:rsidP="00EF21AD">
      <w:pPr>
        <w:pStyle w:val="Basisalinea"/>
        <w:rPr>
          <w:rFonts w:ascii="Gill Sans" w:hAnsi="Gill Sans" w:cs="Gill Sans"/>
          <w:w w:val="94"/>
          <w:sz w:val="22"/>
          <w:szCs w:val="22"/>
        </w:rPr>
      </w:pPr>
    </w:p>
    <w:p w14:paraId="5038A36B" w14:textId="7E31B4D0"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Inmiddels peddelden Marg</w:t>
      </w:r>
      <w:r w:rsidR="00FD7957">
        <w:rPr>
          <w:rFonts w:ascii="Gill Sans" w:hAnsi="Gill Sans" w:cs="Gill Sans"/>
          <w:w w:val="94"/>
          <w:sz w:val="22"/>
          <w:szCs w:val="22"/>
        </w:rPr>
        <w:t>je</w:t>
      </w:r>
      <w:r>
        <w:rPr>
          <w:rFonts w:ascii="Gill Sans" w:hAnsi="Gill Sans" w:cs="Gill Sans"/>
          <w:w w:val="94"/>
          <w:sz w:val="22"/>
          <w:szCs w:val="22"/>
        </w:rPr>
        <w:t xml:space="preserve"> en Bertha weg dus opschieten! Dwars door het ”dorp” en richting Veenhuizen, dachten we. Nee toch niet. De </w:t>
      </w:r>
      <w:proofErr w:type="spellStart"/>
      <w:r>
        <w:rPr>
          <w:rFonts w:ascii="Gill Sans" w:hAnsi="Gill Sans" w:cs="Gill Sans"/>
          <w:w w:val="94"/>
          <w:sz w:val="22"/>
          <w:szCs w:val="22"/>
        </w:rPr>
        <w:t>Weper</w:t>
      </w:r>
      <w:proofErr w:type="spellEnd"/>
      <w:r>
        <w:rPr>
          <w:rFonts w:ascii="Gill Sans" w:hAnsi="Gill Sans" w:cs="Gill Sans"/>
          <w:w w:val="94"/>
          <w:sz w:val="22"/>
          <w:szCs w:val="22"/>
        </w:rPr>
        <w:t xml:space="preserve"> in linksaf en door de weilanden naar Haule. Mooi hier en lekker rustig. Dat dacht de mevrouw met de loslopende honden niet want die schrokken behoorlijk van die “bus” met fietsers haha . Gezellig keuvelende fietsers hoor!!</w:t>
      </w:r>
    </w:p>
    <w:p w14:paraId="27E21B36" w14:textId="73CA90F2"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 xml:space="preserve">Haule in en linksaf Blauwe Bos </w:t>
      </w:r>
      <w:r>
        <w:rPr>
          <w:rFonts w:ascii="Gill Sans" w:hAnsi="Gill Sans" w:cs="Gill Sans" w:hint="eastAsia"/>
          <w:w w:val="94"/>
          <w:sz w:val="22"/>
          <w:szCs w:val="22"/>
        </w:rPr>
        <w:t>–</w:t>
      </w:r>
      <w:r>
        <w:rPr>
          <w:rFonts w:ascii="Gill Sans" w:hAnsi="Gill Sans" w:cs="Gill Sans"/>
          <w:w w:val="94"/>
          <w:sz w:val="22"/>
          <w:szCs w:val="22"/>
        </w:rPr>
        <w:t xml:space="preserve"> ook niet onbekend </w:t>
      </w:r>
      <w:r>
        <w:rPr>
          <w:rFonts w:ascii="Gill Sans" w:hAnsi="Gill Sans" w:cs="Gill Sans" w:hint="eastAsia"/>
          <w:w w:val="94"/>
          <w:sz w:val="22"/>
          <w:szCs w:val="22"/>
        </w:rPr>
        <w:t>–</w:t>
      </w:r>
      <w:r>
        <w:rPr>
          <w:rFonts w:ascii="Gill Sans" w:hAnsi="Gill Sans" w:cs="Gill Sans"/>
          <w:w w:val="94"/>
          <w:sz w:val="22"/>
          <w:szCs w:val="22"/>
        </w:rPr>
        <w:t xml:space="preserve"> misschien naar het zwembad? Nee hoor weer linksaf en door het bos naar Waskemeer. Zo </w:t>
      </w:r>
      <w:proofErr w:type="spellStart"/>
      <w:r>
        <w:rPr>
          <w:rFonts w:ascii="Gill Sans" w:hAnsi="Gill Sans" w:cs="Gill Sans"/>
          <w:w w:val="94"/>
          <w:sz w:val="22"/>
          <w:szCs w:val="22"/>
        </w:rPr>
        <w:t>zo</w:t>
      </w:r>
      <w:proofErr w:type="spellEnd"/>
      <w:r>
        <w:rPr>
          <w:rFonts w:ascii="Gill Sans" w:hAnsi="Gill Sans" w:cs="Gill Sans"/>
          <w:w w:val="94"/>
          <w:sz w:val="22"/>
          <w:szCs w:val="22"/>
        </w:rPr>
        <w:t xml:space="preserve"> dat is een scherp begin! Uiteindelijk aankomst in Bakkeveen. Ok</w:t>
      </w:r>
      <w:r>
        <w:rPr>
          <w:rFonts w:ascii="Gill Sans" w:hAnsi="Gill Sans" w:cs="Gill Sans" w:hint="eastAsia"/>
          <w:w w:val="94"/>
          <w:sz w:val="22"/>
          <w:szCs w:val="22"/>
        </w:rPr>
        <w:t>é</w:t>
      </w:r>
      <w:r>
        <w:rPr>
          <w:rFonts w:ascii="Gill Sans" w:hAnsi="Gill Sans" w:cs="Gill Sans"/>
          <w:w w:val="94"/>
          <w:sz w:val="22"/>
          <w:szCs w:val="22"/>
        </w:rPr>
        <w:t xml:space="preserve"> en nu</w:t>
      </w:r>
      <w:r>
        <w:rPr>
          <w:rFonts w:ascii="Gill Sans" w:hAnsi="Gill Sans" w:cs="Gill Sans" w:hint="eastAsia"/>
          <w:w w:val="94"/>
          <w:sz w:val="22"/>
          <w:szCs w:val="22"/>
        </w:rPr>
        <w:t>…</w:t>
      </w:r>
      <w:r>
        <w:rPr>
          <w:rFonts w:ascii="Gill Sans" w:hAnsi="Gill Sans" w:cs="Gill Sans"/>
          <w:w w:val="94"/>
          <w:sz w:val="22"/>
          <w:szCs w:val="22"/>
        </w:rPr>
        <w:t xml:space="preserve"> toch naar het zwembad of misschien minigolf? Nou dat leek er op want we stopten bij de kantine </w:t>
      </w:r>
      <w:r w:rsidR="0014759F">
        <w:rPr>
          <w:rFonts w:ascii="Gill Sans" w:hAnsi="Gill Sans" w:cs="Gill Sans"/>
          <w:w w:val="94"/>
          <w:sz w:val="22"/>
          <w:szCs w:val="22"/>
        </w:rPr>
        <w:t xml:space="preserve">van de minigolf </w:t>
      </w:r>
      <w:r>
        <w:rPr>
          <w:rFonts w:ascii="Gill Sans" w:hAnsi="Gill Sans" w:cs="Gill Sans"/>
          <w:w w:val="94"/>
          <w:sz w:val="22"/>
          <w:szCs w:val="22"/>
        </w:rPr>
        <w:t>voor de traditionele koffie m</w:t>
      </w:r>
      <w:r>
        <w:rPr>
          <w:rFonts w:ascii="Gill Sans" w:hAnsi="Gill Sans" w:cs="Gill Sans" w:hint="eastAsia"/>
          <w:w w:val="94"/>
          <w:sz w:val="22"/>
          <w:szCs w:val="22"/>
        </w:rPr>
        <w:t>é</w:t>
      </w:r>
      <w:r>
        <w:rPr>
          <w:rFonts w:ascii="Gill Sans" w:hAnsi="Gill Sans" w:cs="Gill Sans"/>
          <w:w w:val="94"/>
          <w:sz w:val="22"/>
          <w:szCs w:val="22"/>
        </w:rPr>
        <w:t xml:space="preserve">t! </w:t>
      </w:r>
      <w:r>
        <w:rPr>
          <w:rFonts w:ascii="Gill Sans" w:hAnsi="Gill Sans" w:cs="Gill Sans"/>
          <w:i/>
          <w:iCs/>
          <w:w w:val="94"/>
          <w:sz w:val="22"/>
          <w:szCs w:val="22"/>
        </w:rPr>
        <w:t>(Dank bestuur voor de bijdrage!</w:t>
      </w:r>
      <w:r>
        <w:rPr>
          <w:rFonts w:ascii="Gill Sans" w:hAnsi="Gill Sans" w:cs="Gill Sans"/>
          <w:w w:val="94"/>
          <w:sz w:val="22"/>
          <w:szCs w:val="22"/>
        </w:rPr>
        <w:t>). En hier komen we even terug op die advocaatjes met slagroom. Dat is bij sommige natuurlijk wel traditie maar bij de badmintonners overdag is dat natuurlijk appeltaart met slagroom!! Behalve bij Jan Sluis die - in plaats van de slagroom weg te geven - appeltaart zonder slagroom wilde</w:t>
      </w:r>
      <w:r>
        <w:rPr>
          <w:rFonts w:ascii="Gill Sans" w:hAnsi="Gill Sans" w:cs="Gill Sans" w:hint="eastAsia"/>
          <w:w w:val="94"/>
          <w:sz w:val="22"/>
          <w:szCs w:val="22"/>
        </w:rPr>
        <w:t>…</w:t>
      </w:r>
      <w:r>
        <w:rPr>
          <w:rFonts w:ascii="Gill Sans" w:hAnsi="Gill Sans" w:cs="Gill Sans"/>
          <w:w w:val="94"/>
          <w:sz w:val="22"/>
          <w:szCs w:val="22"/>
        </w:rPr>
        <w:t xml:space="preserve"> Het smaakte voortreffelijk en het tweede bakje ook. Tijdens dat tweede bakje brak er een hele flinke bui los dus algemeen commentaar “Zo die hebben we even lekker gemist”. Behalve Arie die zo slim was om zijn bodywarmer (ze gingen naar binnen) onder de snelbinder van zijn fiets te hebben gezet. Ja die was kletsnat natuurlijk !</w:t>
      </w:r>
    </w:p>
    <w:p w14:paraId="283AAA34" w14:textId="77777777" w:rsidR="00EF21AD" w:rsidRDefault="00EF21AD" w:rsidP="00EF21AD">
      <w:pPr>
        <w:pStyle w:val="Basisalinea"/>
        <w:jc w:val="both"/>
        <w:rPr>
          <w:rFonts w:ascii="Gill Sans" w:hAnsi="Gill Sans" w:cs="Gill Sans"/>
          <w:w w:val="94"/>
          <w:sz w:val="22"/>
          <w:szCs w:val="22"/>
        </w:rPr>
      </w:pPr>
    </w:p>
    <w:p w14:paraId="6DA06095" w14:textId="77777777"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 xml:space="preserve">Inmiddels kwam de kantinebeheerder aan met een emmer jeu-de-boules-ballen. “Haha dat wordt een eitje” aldus Jan Lodewijks die de hele zomer in Frankrijk/Portugal zit en maanden elke dag traint. De rest keek dus zuinigjes. Maar gelukkig werd ons al snel iets heel anders uitgelegd. “Klootschieten”!!! Schieten met kloten? “Ja klopt, maar </w:t>
      </w:r>
      <w:r>
        <w:rPr>
          <w:rFonts w:ascii="Gill Sans" w:hAnsi="Gill Sans" w:cs="Gill Sans"/>
          <w:w w:val="94"/>
          <w:sz w:val="22"/>
          <w:szCs w:val="22"/>
        </w:rPr>
        <w:lastRenderedPageBreak/>
        <w:t>een kloot is een ijzeren bal en daar moet je mee gooien” aldus de beheerder die daarna voor iedereen duidelijk de spelregels uitlegde. Er was daarna nog even de gebruikelijke verwarring</w:t>
      </w:r>
      <w:r>
        <w:rPr>
          <w:rFonts w:ascii="Gill Sans" w:hAnsi="Gill Sans" w:cs="Gill Sans" w:hint="eastAsia"/>
          <w:w w:val="94"/>
          <w:sz w:val="22"/>
          <w:szCs w:val="22"/>
        </w:rPr>
        <w:t>…</w:t>
      </w:r>
      <w:r>
        <w:rPr>
          <w:rFonts w:ascii="Gill Sans" w:hAnsi="Gill Sans" w:cs="Gill Sans"/>
          <w:w w:val="94"/>
          <w:sz w:val="22"/>
          <w:szCs w:val="22"/>
        </w:rPr>
        <w:t xml:space="preserve">. 1-2-3-4 en nog eens 1-2-3-4 en </w:t>
      </w:r>
      <w:r>
        <w:rPr>
          <w:rFonts w:ascii="Gill Sans" w:hAnsi="Gill Sans" w:cs="Gill Sans" w:hint="eastAsia"/>
          <w:w w:val="94"/>
          <w:sz w:val="22"/>
          <w:szCs w:val="22"/>
        </w:rPr>
        <w:t>éé</w:t>
      </w:r>
      <w:r>
        <w:rPr>
          <w:rFonts w:ascii="Gill Sans" w:hAnsi="Gill Sans" w:cs="Gill Sans"/>
          <w:w w:val="94"/>
          <w:sz w:val="22"/>
          <w:szCs w:val="22"/>
        </w:rPr>
        <w:t xml:space="preserve">n keer 1-2-3-4-5! Is dat nou een opeenvolgende groep of moeten alle zelfde nummers bij elkaar in een groep. “Er werd zelfs even vertwijfeld gekeken” zag ik. </w:t>
      </w:r>
    </w:p>
    <w:p w14:paraId="3CA63036" w14:textId="77777777" w:rsidR="00EF21AD" w:rsidRDefault="00EF21AD" w:rsidP="00EF21AD">
      <w:pPr>
        <w:pStyle w:val="Basisalinea"/>
        <w:rPr>
          <w:rFonts w:ascii="Gill Sans" w:hAnsi="Gill Sans" w:cs="Gill Sans"/>
          <w:w w:val="94"/>
          <w:sz w:val="22"/>
          <w:szCs w:val="22"/>
        </w:rPr>
      </w:pPr>
    </w:p>
    <w:p w14:paraId="5B618710" w14:textId="77777777" w:rsidR="00CB0B0C"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 xml:space="preserve">Het kwam allemaal goed en na nog een paar bezorgde blikken naar de lucht ging men opgewekt naar het strijdperk op de heide. Het was nog om de drommel niet makkelijk en het paadje was best smal, dus die kloot verdween al snel in de bosjes. Als je oplette was dat geen punt, maar in de 1-2-3-4-5 groep was men overal druk mee behalve met opletten. Dat kostte dus al snel 10 minuten </w:t>
      </w:r>
      <w:r>
        <w:rPr>
          <w:rFonts w:ascii="Gill Sans" w:hAnsi="Gill Sans" w:cs="Gill Sans" w:hint="eastAsia"/>
          <w:w w:val="94"/>
          <w:sz w:val="22"/>
          <w:szCs w:val="22"/>
        </w:rPr>
        <w:t>–</w:t>
      </w:r>
      <w:r>
        <w:rPr>
          <w:rFonts w:ascii="Gill Sans" w:hAnsi="Gill Sans" w:cs="Gill Sans"/>
          <w:w w:val="94"/>
          <w:sz w:val="22"/>
          <w:szCs w:val="22"/>
        </w:rPr>
        <w:t xml:space="preserve"> vergeefs </w:t>
      </w:r>
      <w:r>
        <w:rPr>
          <w:rFonts w:ascii="Gill Sans" w:hAnsi="Gill Sans" w:cs="Gill Sans" w:hint="eastAsia"/>
          <w:w w:val="94"/>
          <w:sz w:val="22"/>
          <w:szCs w:val="22"/>
        </w:rPr>
        <w:t>–</w:t>
      </w:r>
      <w:r>
        <w:rPr>
          <w:rFonts w:ascii="Gill Sans" w:hAnsi="Gill Sans" w:cs="Gill Sans"/>
          <w:w w:val="94"/>
          <w:sz w:val="22"/>
          <w:szCs w:val="22"/>
        </w:rPr>
        <w:t xml:space="preserve"> zoeken en toen waren ze dus ook een 1-2-3-4 groep. Maar het was een leuk spel en je liep lekker buiten en het zonnetje scheen, dus wat wil je nog meer</w:t>
      </w:r>
      <w:r>
        <w:rPr>
          <w:rFonts w:ascii="Gill Sans" w:hAnsi="Gill Sans" w:cs="Gill Sans" w:hint="eastAsia"/>
          <w:w w:val="94"/>
          <w:sz w:val="22"/>
          <w:szCs w:val="22"/>
        </w:rPr>
        <w:t>…</w:t>
      </w:r>
      <w:r>
        <w:rPr>
          <w:rFonts w:ascii="Gill Sans" w:hAnsi="Gill Sans" w:cs="Gill Sans"/>
          <w:w w:val="94"/>
          <w:sz w:val="22"/>
          <w:szCs w:val="22"/>
        </w:rPr>
        <w:t xml:space="preserve"> Natuurlijk het bekende damesnummer “ik kan die kaart niet lezen” “Heb ik hem nou op de kop?” Even Marg</w:t>
      </w:r>
      <w:r w:rsidR="00FD7957">
        <w:rPr>
          <w:rFonts w:ascii="Gill Sans" w:hAnsi="Gill Sans" w:cs="Gill Sans"/>
          <w:w w:val="94"/>
          <w:sz w:val="22"/>
          <w:szCs w:val="22"/>
        </w:rPr>
        <w:t>je</w:t>
      </w:r>
      <w:r>
        <w:rPr>
          <w:rFonts w:ascii="Gill Sans" w:hAnsi="Gill Sans" w:cs="Gill Sans"/>
          <w:w w:val="94"/>
          <w:sz w:val="22"/>
          <w:szCs w:val="22"/>
        </w:rPr>
        <w:t xml:space="preserve"> bellen</w:t>
      </w:r>
      <w:r>
        <w:rPr>
          <w:rFonts w:ascii="Gill Sans" w:hAnsi="Gill Sans" w:cs="Gill Sans" w:hint="eastAsia"/>
          <w:w w:val="94"/>
          <w:sz w:val="22"/>
          <w:szCs w:val="22"/>
        </w:rPr>
        <w:t>…</w:t>
      </w:r>
      <w:r>
        <w:rPr>
          <w:rFonts w:ascii="Gill Sans" w:hAnsi="Gill Sans" w:cs="Gill Sans"/>
          <w:w w:val="94"/>
          <w:sz w:val="22"/>
          <w:szCs w:val="22"/>
        </w:rPr>
        <w:t xml:space="preserve"> maar die had de telefoon op stil dus geen reactie</w:t>
      </w:r>
      <w:r>
        <w:rPr>
          <w:rFonts w:ascii="Gill Sans" w:hAnsi="Gill Sans" w:cs="Gill Sans" w:hint="eastAsia"/>
          <w:w w:val="94"/>
          <w:sz w:val="22"/>
          <w:szCs w:val="22"/>
        </w:rPr>
        <w:t>…</w:t>
      </w:r>
      <w:r>
        <w:rPr>
          <w:rFonts w:ascii="Gill Sans" w:hAnsi="Gill Sans" w:cs="Gill Sans"/>
          <w:w w:val="94"/>
          <w:sz w:val="22"/>
          <w:szCs w:val="22"/>
        </w:rPr>
        <w:t xml:space="preserve"> “Tja we gaan gewoon rechtdoor en dan zien we wel” aldus Bertha en zo geschiedde. </w:t>
      </w:r>
    </w:p>
    <w:p w14:paraId="3113231E" w14:textId="1324EAFC" w:rsidR="00CB0B0C" w:rsidRDefault="00CB0B0C" w:rsidP="00CB0B0C">
      <w:pPr>
        <w:pStyle w:val="Basisalinea"/>
        <w:jc w:val="center"/>
        <w:rPr>
          <w:rFonts w:ascii="Gill Sans" w:hAnsi="Gill Sans" w:cs="Gill Sans"/>
          <w:w w:val="94"/>
          <w:sz w:val="22"/>
          <w:szCs w:val="22"/>
        </w:rPr>
      </w:pPr>
      <w:r>
        <w:rPr>
          <w:noProof/>
        </w:rPr>
        <w:drawing>
          <wp:inline distT="0" distB="0" distL="0" distR="0" wp14:anchorId="3DB84445" wp14:editId="56A45797">
            <wp:extent cx="2895600" cy="2181301"/>
            <wp:effectExtent l="0" t="0" r="0" b="9525"/>
            <wp:docPr id="375562185" name="Afbeelding 2" descr="Afbeelding met buitenshuis, Halfheester, Bodembedekker,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62185" name="Afbeelding 2" descr="Afbeelding met buitenshuis, Halfheester, Bodembedekker, plant&#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2641" cy="2186605"/>
                    </a:xfrm>
                    <a:prstGeom prst="rect">
                      <a:avLst/>
                    </a:prstGeom>
                    <a:noFill/>
                    <a:ln>
                      <a:noFill/>
                    </a:ln>
                  </pic:spPr>
                </pic:pic>
              </a:graphicData>
            </a:graphic>
          </wp:inline>
        </w:drawing>
      </w:r>
    </w:p>
    <w:p w14:paraId="25178A64" w14:textId="77777777" w:rsidR="00CB0B0C" w:rsidRDefault="00CB0B0C" w:rsidP="00EF21AD">
      <w:pPr>
        <w:pStyle w:val="Basisalinea"/>
        <w:jc w:val="both"/>
        <w:rPr>
          <w:rFonts w:ascii="Gill Sans" w:hAnsi="Gill Sans" w:cs="Gill Sans"/>
          <w:w w:val="94"/>
          <w:sz w:val="22"/>
          <w:szCs w:val="22"/>
        </w:rPr>
      </w:pPr>
    </w:p>
    <w:p w14:paraId="2C40A4A1" w14:textId="0597A166"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 xml:space="preserve">Langs een kronkelend bospad met even zicht op de nog bloeiende heide enzovoort </w:t>
      </w:r>
      <w:proofErr w:type="spellStart"/>
      <w:r>
        <w:rPr>
          <w:rFonts w:ascii="Gill Sans" w:hAnsi="Gill Sans" w:cs="Gill Sans"/>
          <w:w w:val="94"/>
          <w:sz w:val="22"/>
          <w:szCs w:val="22"/>
        </w:rPr>
        <w:t>enzovoort</w:t>
      </w:r>
      <w:proofErr w:type="spellEnd"/>
      <w:r>
        <w:rPr>
          <w:rFonts w:ascii="Gill Sans" w:hAnsi="Gill Sans" w:cs="Gill Sans"/>
          <w:w w:val="94"/>
          <w:sz w:val="22"/>
          <w:szCs w:val="22"/>
        </w:rPr>
        <w:t>, bedachten we ons plotseling “Hoe laat moeten we nou terug zijn? Goede raad was duur (en pinnen kon niet</w:t>
      </w:r>
      <w:r>
        <w:rPr>
          <w:rFonts w:ascii="Gill Sans" w:hAnsi="Gill Sans" w:cs="Gill Sans" w:hint="eastAsia"/>
          <w:w w:val="94"/>
          <w:sz w:val="22"/>
          <w:szCs w:val="22"/>
        </w:rPr>
        <w:t>…</w:t>
      </w:r>
      <w:r>
        <w:rPr>
          <w:rFonts w:ascii="Gill Sans" w:hAnsi="Gill Sans" w:cs="Gill Sans"/>
          <w:w w:val="94"/>
          <w:sz w:val="22"/>
          <w:szCs w:val="22"/>
        </w:rPr>
        <w:t xml:space="preserve">) dus we zien wel was de boodschap. Gelukkig konden we plotsklaps door de bomen heen een eerder gestarte groep spotten die al op de terugweg was en zo doende sloten we ons daar maar bij aan. Jan Lodewijks stopte acuut met klootschieten en zei “ Even mijn kloot poetsen want er zit allemaal zand aan en zo kun je hem niet inleveren!” </w:t>
      </w:r>
    </w:p>
    <w:p w14:paraId="46F86E1C" w14:textId="77777777" w:rsidR="00EF21AD" w:rsidRDefault="00EF21AD" w:rsidP="00EF21AD">
      <w:pPr>
        <w:pStyle w:val="Basisalinea"/>
        <w:rPr>
          <w:rFonts w:ascii="Gill Sans" w:hAnsi="Gill Sans" w:cs="Gill Sans"/>
          <w:w w:val="94"/>
          <w:sz w:val="22"/>
          <w:szCs w:val="22"/>
        </w:rPr>
      </w:pPr>
    </w:p>
    <w:p w14:paraId="43A4F5CC" w14:textId="17706447"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 xml:space="preserve">De meesten waren al klaar (maar die waren geen kloot kwijt geraakt!) en na veel plasoponthoud gingen we op weg naar de lunchplaats. Daar in de buurt was een lekker restaurant waar “smikkelaars” Arie en Hannie naar uitkeken want bij de </w:t>
      </w:r>
      <w:proofErr w:type="spellStart"/>
      <w:r>
        <w:rPr>
          <w:rFonts w:ascii="Gill Sans" w:hAnsi="Gill Sans" w:cs="Gill Sans"/>
          <w:w w:val="94"/>
          <w:sz w:val="22"/>
          <w:szCs w:val="22"/>
        </w:rPr>
        <w:t>Stripe</w:t>
      </w:r>
      <w:proofErr w:type="spellEnd"/>
      <w:r>
        <w:rPr>
          <w:rFonts w:ascii="Gill Sans" w:hAnsi="Gill Sans" w:cs="Gill Sans"/>
          <w:w w:val="94"/>
          <w:sz w:val="22"/>
          <w:szCs w:val="22"/>
        </w:rPr>
        <w:t xml:space="preserve"> had je allemaal lekkere dingen. En laten we nou precies daar naar toe gaan! Aarzelend over wel of geen regen. Binnen of buiten </w:t>
      </w:r>
      <w:proofErr w:type="spellStart"/>
      <w:r>
        <w:rPr>
          <w:rFonts w:ascii="Gill Sans" w:hAnsi="Gill Sans" w:cs="Gill Sans"/>
          <w:w w:val="94"/>
          <w:sz w:val="22"/>
          <w:szCs w:val="22"/>
        </w:rPr>
        <w:t>enzvoort</w:t>
      </w:r>
      <w:proofErr w:type="spellEnd"/>
      <w:r>
        <w:rPr>
          <w:rFonts w:ascii="Gill Sans" w:hAnsi="Gill Sans" w:cs="Gill Sans"/>
          <w:w w:val="94"/>
          <w:sz w:val="22"/>
          <w:szCs w:val="22"/>
        </w:rPr>
        <w:t xml:space="preserve"> werden we kordaat naar binnen gedirigeerd. “Goedemiddag” klonk het ineens driestemmig uit een gezellig hoekje. Verrast keken we om en daar zaten </w:t>
      </w:r>
      <w:proofErr w:type="spellStart"/>
      <w:r>
        <w:rPr>
          <w:rFonts w:ascii="Gill Sans" w:hAnsi="Gill Sans" w:cs="Gill Sans"/>
          <w:w w:val="94"/>
          <w:sz w:val="22"/>
          <w:szCs w:val="22"/>
        </w:rPr>
        <w:t>Josee</w:t>
      </w:r>
      <w:proofErr w:type="spellEnd"/>
      <w:r>
        <w:rPr>
          <w:rFonts w:ascii="Gill Sans" w:hAnsi="Gill Sans" w:cs="Gill Sans"/>
          <w:w w:val="94"/>
          <w:sz w:val="22"/>
          <w:szCs w:val="22"/>
        </w:rPr>
        <w:t>, Fanny en de zeker niet verwachte Maya. Om verschillende redenen konden zij niet mee fietsen, maar wilden zich de lunch toch niet laten afnemen. Zeker Maya was opmerkelijk want zij zat dit jaar lang in de lappenmand en niet zo zuinig ook! Hartstikke goed dit besluit om te komen. De lunch was inderdaad erg lekker en bovendien gezellig en nee ook daar kwamen geen advocaatjes met slagroom op tafel.!! Marg</w:t>
      </w:r>
      <w:r w:rsidR="00FD7957">
        <w:rPr>
          <w:rFonts w:ascii="Gill Sans" w:hAnsi="Gill Sans" w:cs="Gill Sans"/>
          <w:w w:val="94"/>
          <w:sz w:val="22"/>
          <w:szCs w:val="22"/>
        </w:rPr>
        <w:t>je</w:t>
      </w:r>
      <w:r>
        <w:rPr>
          <w:rFonts w:ascii="Gill Sans" w:hAnsi="Gill Sans" w:cs="Gill Sans"/>
          <w:w w:val="94"/>
          <w:sz w:val="22"/>
          <w:szCs w:val="22"/>
        </w:rPr>
        <w:t xml:space="preserve"> en Bertha onze dank voor de voortreffelijke organisatie!</w:t>
      </w:r>
    </w:p>
    <w:p w14:paraId="2A7673D8" w14:textId="77777777" w:rsidR="00EF21AD" w:rsidRDefault="00EF21AD" w:rsidP="00EF21AD">
      <w:pPr>
        <w:pStyle w:val="Basisalinea"/>
        <w:rPr>
          <w:rFonts w:ascii="Gill Sans" w:hAnsi="Gill Sans" w:cs="Gill Sans"/>
          <w:w w:val="94"/>
          <w:sz w:val="22"/>
          <w:szCs w:val="22"/>
        </w:rPr>
      </w:pPr>
    </w:p>
    <w:p w14:paraId="1D46EC0E" w14:textId="77777777" w:rsidR="00EF21AD" w:rsidRDefault="00EF21AD" w:rsidP="00EF21AD">
      <w:pPr>
        <w:pStyle w:val="Basisalinea"/>
        <w:jc w:val="both"/>
        <w:rPr>
          <w:rFonts w:ascii="Gill Sans" w:hAnsi="Gill Sans" w:cs="Gill Sans"/>
          <w:w w:val="94"/>
          <w:sz w:val="22"/>
          <w:szCs w:val="22"/>
        </w:rPr>
      </w:pPr>
      <w:r>
        <w:rPr>
          <w:rFonts w:ascii="Gill Sans" w:hAnsi="Gill Sans" w:cs="Gill Sans"/>
          <w:w w:val="94"/>
          <w:sz w:val="22"/>
          <w:szCs w:val="22"/>
        </w:rPr>
        <w:t>Na nog een - gelukkig droge- fietstocht naar Oosterwolde ging ieder weer zijns weegs en is de start van een nieuw badminton seizoen voor overdag een feit.  Voor de meesten is dat komende donderdag weer een echte activiteit. Voor een aantal anderen natuurlijk niet want “het kan nog lekker weer zijn en dus pakken we nog een maandje vakantie</w:t>
      </w:r>
      <w:r>
        <w:rPr>
          <w:rFonts w:ascii="Gill Sans" w:hAnsi="Gill Sans" w:cs="Gill Sans" w:hint="eastAsia"/>
          <w:w w:val="94"/>
          <w:sz w:val="22"/>
          <w:szCs w:val="22"/>
        </w:rPr>
        <w:t>…</w:t>
      </w:r>
      <w:r>
        <w:rPr>
          <w:rFonts w:ascii="Gill Sans" w:hAnsi="Gill Sans" w:cs="Gill Sans"/>
          <w:w w:val="94"/>
          <w:sz w:val="22"/>
          <w:szCs w:val="22"/>
        </w:rPr>
        <w:t>”</w:t>
      </w:r>
    </w:p>
    <w:p w14:paraId="44DA8C9C" w14:textId="77777777" w:rsidR="00EF21AD" w:rsidRDefault="00EF21AD" w:rsidP="00EF21AD">
      <w:pPr>
        <w:pStyle w:val="Basisalinea"/>
        <w:rPr>
          <w:rFonts w:ascii="Gill Sans" w:hAnsi="Gill Sans" w:cs="Gill Sans"/>
          <w:w w:val="94"/>
          <w:sz w:val="22"/>
          <w:szCs w:val="22"/>
        </w:rPr>
      </w:pPr>
    </w:p>
    <w:p w14:paraId="039D2A31" w14:textId="0055D4BC" w:rsidR="00EF21AD" w:rsidRDefault="00EF21AD" w:rsidP="00CB0B0C">
      <w:pPr>
        <w:pStyle w:val="Basisalinea"/>
        <w:jc w:val="center"/>
      </w:pPr>
      <w:r>
        <w:rPr>
          <w:rFonts w:ascii="Gill Sans" w:hAnsi="Gill Sans" w:cs="Gill Sans"/>
          <w:b/>
          <w:bCs/>
          <w:w w:val="94"/>
          <w:sz w:val="26"/>
          <w:szCs w:val="26"/>
        </w:rPr>
        <w:t>Maakt niet uit, maak er allemaal maar een gezellige winter van!!!!</w:t>
      </w:r>
    </w:p>
    <w:sectPr w:rsidR="00EF21AD" w:rsidSect="00AE6F68">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Gill Sans">
    <w:altName w:val="Arial"/>
    <w:charset w:val="B1"/>
    <w:family w:val="swiss"/>
    <w:pitch w:val="variable"/>
    <w:sig w:usb0="80000A67" w:usb1="00000000" w:usb2="00000000" w:usb3="00000000" w:csb0="000001F7"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AD"/>
    <w:rsid w:val="0014759F"/>
    <w:rsid w:val="00CB0B0C"/>
    <w:rsid w:val="00EF21AD"/>
    <w:rsid w:val="00FD7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4736"/>
  <w15:chartTrackingRefBased/>
  <w15:docId w15:val="{0FDA6024-0D99-0F4A-8A1F-059CA11B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alinea">
    <w:name w:val="[Basisalinea]"/>
    <w:basedOn w:val="Standaard"/>
    <w:uiPriority w:val="99"/>
    <w:rsid w:val="00EF21AD"/>
    <w:pPr>
      <w:autoSpaceDE w:val="0"/>
      <w:autoSpaceDN w:val="0"/>
      <w:adjustRightInd w:val="0"/>
      <w:spacing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4940</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 W Tuinenburg</dc:creator>
  <cp:keywords/>
  <dc:description/>
  <cp:lastModifiedBy>Nel de Jong</cp:lastModifiedBy>
  <cp:revision>2</cp:revision>
  <dcterms:created xsi:type="dcterms:W3CDTF">2023-09-01T18:07:00Z</dcterms:created>
  <dcterms:modified xsi:type="dcterms:W3CDTF">2023-09-01T18:07:00Z</dcterms:modified>
</cp:coreProperties>
</file>